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5D" w:rsidRPr="00952A89" w:rsidRDefault="00C6435D" w:rsidP="00952A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t>Vanessa M. Cordova</w:t>
      </w:r>
    </w:p>
    <w:p w:rsidR="00C6435D" w:rsidRPr="00952A89" w:rsidRDefault="00C6435D" w:rsidP="00952A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52A89">
        <w:rPr>
          <w:rFonts w:ascii="Times New Roman" w:hAnsi="Times New Roman" w:cs="Times New Roman"/>
          <w:sz w:val="24"/>
          <w:szCs w:val="24"/>
        </w:rPr>
        <w:t>Drusky</w:t>
      </w:r>
      <w:proofErr w:type="spellEnd"/>
    </w:p>
    <w:p w:rsidR="00C6435D" w:rsidRPr="00952A89" w:rsidRDefault="00C6435D" w:rsidP="00952A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t>APES 6</w:t>
      </w:r>
      <w:r w:rsidRPr="00952A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2A89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C6435D" w:rsidRPr="00B90EC3" w:rsidRDefault="00952A89" w:rsidP="00952A8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52A89">
        <w:rPr>
          <w:rFonts w:ascii="Times New Roman" w:hAnsi="Times New Roman" w:cs="Times New Roman"/>
          <w:sz w:val="24"/>
          <w:szCs w:val="24"/>
        </w:rPr>
        <w:t>30 April 2013</w:t>
      </w:r>
    </w:p>
    <w:p w:rsidR="00C6435D" w:rsidRPr="00B90EC3" w:rsidRDefault="00952A89" w:rsidP="00952A8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C3">
        <w:rPr>
          <w:rFonts w:ascii="Times New Roman" w:hAnsi="Times New Roman" w:cs="Times New Roman"/>
          <w:b/>
          <w:sz w:val="28"/>
          <w:szCs w:val="28"/>
        </w:rPr>
        <w:t xml:space="preserve">Lyme </w:t>
      </w:r>
      <w:proofErr w:type="gramStart"/>
      <w:r w:rsidRPr="00B90EC3">
        <w:rPr>
          <w:rFonts w:ascii="Times New Roman" w:hAnsi="Times New Roman" w:cs="Times New Roman"/>
          <w:b/>
          <w:sz w:val="28"/>
          <w:szCs w:val="28"/>
        </w:rPr>
        <w:t>Disease</w:t>
      </w:r>
      <w:proofErr w:type="gramEnd"/>
    </w:p>
    <w:p w:rsidR="009F15F8" w:rsidRDefault="009F15F8" w:rsidP="00952A8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4521200" cy="1714500"/>
            <wp:effectExtent l="57150" t="38100" r="31750" b="19050"/>
            <wp:docPr id="1" name="Picture 1" descr="ticks at different life s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s at different life st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F8" w:rsidRPr="00952A89" w:rsidRDefault="009F15F8" w:rsidP="00952A8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000" cy="2540000"/>
            <wp:effectExtent l="57150" t="38100" r="31750" b="12700"/>
            <wp:docPr id="2" name="Picture 1" descr="EMfor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forWeb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</w:p>
    <w:p w:rsidR="00952A89" w:rsidRPr="00952A89" w:rsidRDefault="00952A89" w:rsidP="00952A8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319BB" w:rsidRPr="00952A89" w:rsidRDefault="00952A89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tab/>
      </w:r>
      <w:r w:rsidR="009826EC" w:rsidRPr="00952A89">
        <w:rPr>
          <w:rFonts w:ascii="Times New Roman" w:hAnsi="Times New Roman" w:cs="Times New Roman"/>
          <w:sz w:val="24"/>
          <w:szCs w:val="24"/>
        </w:rPr>
        <w:t>A non- communicable disease, Lyme disease is transmitted via</w:t>
      </w:r>
      <w:r w:rsidR="00596F5C" w:rsidRPr="00952A89">
        <w:rPr>
          <w:rFonts w:ascii="Times New Roman" w:hAnsi="Times New Roman" w:cs="Times New Roman"/>
          <w:sz w:val="24"/>
          <w:szCs w:val="24"/>
        </w:rPr>
        <w:t xml:space="preserve"> tick bites from an infected </w:t>
      </w:r>
      <w:proofErr w:type="spellStart"/>
      <w:r w:rsidR="00596F5C" w:rsidRPr="00952A89">
        <w:rPr>
          <w:rFonts w:ascii="Times New Roman" w:hAnsi="Times New Roman" w:cs="Times New Roman"/>
          <w:sz w:val="24"/>
          <w:szCs w:val="24"/>
        </w:rPr>
        <w:t>backlegged</w:t>
      </w:r>
      <w:proofErr w:type="spellEnd"/>
      <w:r w:rsidR="00596F5C" w:rsidRPr="00952A89">
        <w:rPr>
          <w:rFonts w:ascii="Times New Roman" w:hAnsi="Times New Roman" w:cs="Times New Roman"/>
          <w:sz w:val="24"/>
          <w:szCs w:val="24"/>
        </w:rPr>
        <w:t xml:space="preserve"> tick, and can impact any body systems, though if left untreated, can escalate to the nervous system. </w:t>
      </w:r>
      <w:r w:rsidR="00C836CC" w:rsidRPr="00952A89">
        <w:rPr>
          <w:rFonts w:ascii="Times New Roman" w:hAnsi="Times New Roman" w:cs="Times New Roman"/>
          <w:sz w:val="24"/>
          <w:szCs w:val="24"/>
        </w:rPr>
        <w:t xml:space="preserve">The spirochete bacterium is carried by the </w:t>
      </w:r>
      <w:proofErr w:type="spellStart"/>
      <w:r w:rsidR="00C836CC" w:rsidRPr="00952A89">
        <w:rPr>
          <w:rFonts w:ascii="Times New Roman" w:hAnsi="Times New Roman" w:cs="Times New Roman"/>
          <w:sz w:val="24"/>
          <w:szCs w:val="24"/>
        </w:rPr>
        <w:t>backlegged</w:t>
      </w:r>
      <w:proofErr w:type="spellEnd"/>
      <w:r w:rsidR="00C836CC" w:rsidRPr="00952A89">
        <w:rPr>
          <w:rFonts w:ascii="Times New Roman" w:hAnsi="Times New Roman" w:cs="Times New Roman"/>
          <w:sz w:val="24"/>
          <w:szCs w:val="24"/>
        </w:rPr>
        <w:t xml:space="preserve"> tick, commonly </w:t>
      </w:r>
      <w:proofErr w:type="spellStart"/>
      <w:r w:rsidR="00C836CC" w:rsidRPr="00952A89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="00C836CC" w:rsidRPr="00952A89">
        <w:rPr>
          <w:rFonts w:ascii="Times New Roman" w:hAnsi="Times New Roman" w:cs="Times New Roman"/>
          <w:sz w:val="24"/>
          <w:szCs w:val="24"/>
        </w:rPr>
        <w:t xml:space="preserve"> as the deer tick in the United States.</w:t>
      </w:r>
      <w:r w:rsidR="006A31F1" w:rsidRPr="00952A89">
        <w:rPr>
          <w:rFonts w:ascii="Times New Roman" w:hAnsi="Times New Roman" w:cs="Times New Roman"/>
          <w:sz w:val="24"/>
          <w:szCs w:val="24"/>
        </w:rPr>
        <w:t xml:space="preserve"> The ticks get the disease after they have fed on animals carrying it.</w:t>
      </w:r>
    </w:p>
    <w:p w:rsidR="009147E9" w:rsidRPr="00952A89" w:rsidRDefault="00952A89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47E9" w:rsidRPr="00952A89">
        <w:rPr>
          <w:rFonts w:ascii="Times New Roman" w:hAnsi="Times New Roman" w:cs="Times New Roman"/>
          <w:sz w:val="24"/>
          <w:szCs w:val="24"/>
        </w:rPr>
        <w:t xml:space="preserve">Lyme disease has the ability to impact any body system, though in the early stages, can look like the symptoms of strep throat. A person with </w:t>
      </w:r>
      <w:proofErr w:type="spellStart"/>
      <w:proofErr w:type="gramStart"/>
      <w:r w:rsidR="009147E9" w:rsidRPr="00952A89">
        <w:rPr>
          <w:rFonts w:ascii="Times New Roman" w:hAnsi="Times New Roman" w:cs="Times New Roman"/>
          <w:sz w:val="24"/>
          <w:szCs w:val="24"/>
        </w:rPr>
        <w:t>lyme</w:t>
      </w:r>
      <w:proofErr w:type="spellEnd"/>
      <w:proofErr w:type="gramEnd"/>
      <w:r w:rsidR="009147E9" w:rsidRPr="00952A89">
        <w:rPr>
          <w:rFonts w:ascii="Times New Roman" w:hAnsi="Times New Roman" w:cs="Times New Roman"/>
          <w:sz w:val="24"/>
          <w:szCs w:val="24"/>
        </w:rPr>
        <w:t xml:space="preserve"> disease in an early stage will usually get a red rash, that gradually expands, be fatigued, have chills, headaches, muscle aches, and swollen lymph nodes.</w:t>
      </w:r>
      <w:r w:rsidR="00316829" w:rsidRPr="00952A89">
        <w:rPr>
          <w:rFonts w:ascii="Times New Roman" w:hAnsi="Times New Roman" w:cs="Times New Roman"/>
          <w:sz w:val="24"/>
          <w:szCs w:val="24"/>
        </w:rPr>
        <w:t xml:space="preserve"> If left untreated, the symptoms can expand to Bell’s palsy, neck stiffness, and even heart palpitations.</w:t>
      </w:r>
      <w:r w:rsidR="00743ADD" w:rsidRPr="00952A89">
        <w:rPr>
          <w:rFonts w:ascii="Times New Roman" w:hAnsi="Times New Roman" w:cs="Times New Roman"/>
          <w:sz w:val="24"/>
          <w:szCs w:val="24"/>
        </w:rPr>
        <w:t xml:space="preserve"> If caught early, this disease can be treated by antibiotics, </w:t>
      </w:r>
      <w:r w:rsidR="00A146F2" w:rsidRPr="00952A89">
        <w:rPr>
          <w:rFonts w:ascii="Times New Roman" w:hAnsi="Times New Roman" w:cs="Times New Roman"/>
          <w:sz w:val="24"/>
          <w:szCs w:val="24"/>
        </w:rPr>
        <w:t xml:space="preserve">though if it has progressed to impact the neurological system, and affect the </w:t>
      </w:r>
      <w:proofErr w:type="gramStart"/>
      <w:r w:rsidR="00A146F2" w:rsidRPr="00952A89">
        <w:rPr>
          <w:rFonts w:ascii="Times New Roman" w:hAnsi="Times New Roman" w:cs="Times New Roman"/>
          <w:sz w:val="24"/>
          <w:szCs w:val="24"/>
        </w:rPr>
        <w:t>heart,</w:t>
      </w:r>
      <w:proofErr w:type="gramEnd"/>
      <w:r w:rsidR="00A146F2" w:rsidRPr="00952A89">
        <w:rPr>
          <w:rFonts w:ascii="Times New Roman" w:hAnsi="Times New Roman" w:cs="Times New Roman"/>
          <w:sz w:val="24"/>
          <w:szCs w:val="24"/>
        </w:rPr>
        <w:t xml:space="preserve"> it is treated by drugs, like </w:t>
      </w:r>
      <w:proofErr w:type="spellStart"/>
      <w:r w:rsidR="00A146F2" w:rsidRPr="00952A89"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 w:rsidR="00A146F2" w:rsidRPr="00952A89">
        <w:rPr>
          <w:rFonts w:ascii="Times New Roman" w:hAnsi="Times New Roman" w:cs="Times New Roman"/>
          <w:sz w:val="24"/>
          <w:szCs w:val="24"/>
        </w:rPr>
        <w:t xml:space="preserve"> and penicillin. </w:t>
      </w:r>
      <w:r w:rsidR="00870065" w:rsidRPr="00952A89">
        <w:rPr>
          <w:rFonts w:ascii="Times New Roman" w:hAnsi="Times New Roman" w:cs="Times New Roman"/>
          <w:sz w:val="24"/>
          <w:szCs w:val="24"/>
        </w:rPr>
        <w:t xml:space="preserve">Although </w:t>
      </w:r>
      <w:proofErr w:type="spellStart"/>
      <w:proofErr w:type="gramStart"/>
      <w:r w:rsidR="00870065" w:rsidRPr="00952A89">
        <w:rPr>
          <w:rFonts w:ascii="Times New Roman" w:hAnsi="Times New Roman" w:cs="Times New Roman"/>
          <w:sz w:val="24"/>
          <w:szCs w:val="24"/>
        </w:rPr>
        <w:t>lyme</w:t>
      </w:r>
      <w:proofErr w:type="spellEnd"/>
      <w:proofErr w:type="gramEnd"/>
      <w:r w:rsidR="00870065" w:rsidRPr="00952A89">
        <w:rPr>
          <w:rFonts w:ascii="Times New Roman" w:hAnsi="Times New Roman" w:cs="Times New Roman"/>
          <w:sz w:val="24"/>
          <w:szCs w:val="24"/>
        </w:rPr>
        <w:t xml:space="preserve"> disease can be cured, some patients have recurring symptoms, Post- Treatment Lyme disease, though these symptoms, too, can be treated with antibiotics.</w:t>
      </w:r>
    </w:p>
    <w:p w:rsidR="00870065" w:rsidRPr="00952A89" w:rsidRDefault="00952A89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tab/>
      </w:r>
      <w:r w:rsidR="00114F83" w:rsidRPr="00952A89">
        <w:rPr>
          <w:rFonts w:ascii="Times New Roman" w:hAnsi="Times New Roman" w:cs="Times New Roman"/>
          <w:sz w:val="24"/>
          <w:szCs w:val="24"/>
        </w:rPr>
        <w:t xml:space="preserve">Not commonly requiring hospitalization, this disease usually only requires a few continuous </w:t>
      </w:r>
      <w:proofErr w:type="gramStart"/>
      <w:r w:rsidR="00114F83" w:rsidRPr="00952A89">
        <w:rPr>
          <w:rFonts w:ascii="Times New Roman" w:hAnsi="Times New Roman" w:cs="Times New Roman"/>
          <w:sz w:val="24"/>
          <w:szCs w:val="24"/>
        </w:rPr>
        <w:t>doctor’s</w:t>
      </w:r>
      <w:proofErr w:type="gramEnd"/>
      <w:r w:rsidR="00114F83" w:rsidRPr="00952A89">
        <w:rPr>
          <w:rFonts w:ascii="Times New Roman" w:hAnsi="Times New Roman" w:cs="Times New Roman"/>
          <w:sz w:val="24"/>
          <w:szCs w:val="24"/>
        </w:rPr>
        <w:t xml:space="preserve"> appointments to </w:t>
      </w:r>
      <w:proofErr w:type="spellStart"/>
      <w:r w:rsidR="00114F83" w:rsidRPr="00952A89">
        <w:rPr>
          <w:rFonts w:ascii="Times New Roman" w:hAnsi="Times New Roman" w:cs="Times New Roman"/>
          <w:sz w:val="24"/>
          <w:szCs w:val="24"/>
        </w:rPr>
        <w:t>moniter</w:t>
      </w:r>
      <w:proofErr w:type="spellEnd"/>
      <w:r w:rsidR="00114F83" w:rsidRPr="00952A89">
        <w:rPr>
          <w:rFonts w:ascii="Times New Roman" w:hAnsi="Times New Roman" w:cs="Times New Roman"/>
          <w:sz w:val="24"/>
          <w:szCs w:val="24"/>
        </w:rPr>
        <w:t xml:space="preserve"> treatment, and originally diagnose the disease. Though the patient </w:t>
      </w:r>
      <w:r w:rsidR="00211D2A" w:rsidRPr="00952A89">
        <w:rPr>
          <w:rFonts w:ascii="Times New Roman" w:hAnsi="Times New Roman" w:cs="Times New Roman"/>
          <w:sz w:val="24"/>
          <w:szCs w:val="24"/>
        </w:rPr>
        <w:t>may require a second opinion, wherein the cost would increase in order to go to a specialist.</w:t>
      </w:r>
    </w:p>
    <w:p w:rsidR="009B3B4C" w:rsidRPr="00952A89" w:rsidRDefault="00952A89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tab/>
      </w:r>
      <w:r w:rsidR="00211D2A" w:rsidRPr="00952A89">
        <w:rPr>
          <w:rFonts w:ascii="Times New Roman" w:hAnsi="Times New Roman" w:cs="Times New Roman"/>
          <w:sz w:val="24"/>
          <w:szCs w:val="24"/>
        </w:rPr>
        <w:t xml:space="preserve">Ticks prefer soft, easily accessible areas on organisms, in order to latch on. Therefore, in a tick prone area, people should amply cover up, and </w:t>
      </w:r>
      <w:r w:rsidR="00FB2696" w:rsidRPr="00952A89">
        <w:rPr>
          <w:rFonts w:ascii="Times New Roman" w:hAnsi="Times New Roman" w:cs="Times New Roman"/>
          <w:sz w:val="24"/>
          <w:szCs w:val="24"/>
        </w:rPr>
        <w:t>avoid wooded and bushy areas with high grass. Insect repellant spr</w:t>
      </w:r>
      <w:r w:rsidR="00E543FA" w:rsidRPr="00952A89">
        <w:rPr>
          <w:rFonts w:ascii="Times New Roman" w:hAnsi="Times New Roman" w:cs="Times New Roman"/>
          <w:sz w:val="24"/>
          <w:szCs w:val="24"/>
        </w:rPr>
        <w:t xml:space="preserve">ay can also repel ticks, and the chemical </w:t>
      </w:r>
      <w:proofErr w:type="spellStart"/>
      <w:proofErr w:type="gramStart"/>
      <w:r w:rsidR="00E543FA" w:rsidRPr="00952A89">
        <w:rPr>
          <w:rFonts w:ascii="Times New Roman" w:hAnsi="Times New Roman" w:cs="Times New Roman"/>
          <w:sz w:val="24"/>
          <w:szCs w:val="24"/>
        </w:rPr>
        <w:t>permethrin</w:t>
      </w:r>
      <w:proofErr w:type="spellEnd"/>
      <w:r w:rsidR="00E543FA" w:rsidRPr="00952A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43FA" w:rsidRPr="00952A89">
        <w:rPr>
          <w:rFonts w:ascii="Times New Roman" w:hAnsi="Times New Roman" w:cs="Times New Roman"/>
          <w:sz w:val="24"/>
          <w:szCs w:val="24"/>
        </w:rPr>
        <w:t xml:space="preserve"> also a tick repellant can be used on clothes, and remains on the clothes for various washes.</w:t>
      </w:r>
      <w:r w:rsidR="00FB2696" w:rsidRPr="0095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AA" w:rsidRDefault="00952A89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52A89">
        <w:rPr>
          <w:rFonts w:ascii="Times New Roman" w:hAnsi="Times New Roman" w:cs="Times New Roman"/>
          <w:sz w:val="24"/>
          <w:szCs w:val="24"/>
        </w:rPr>
        <w:tab/>
      </w:r>
      <w:r w:rsidR="009B3B4C" w:rsidRPr="00952A89">
        <w:rPr>
          <w:rFonts w:ascii="Times New Roman" w:hAnsi="Times New Roman" w:cs="Times New Roman"/>
          <w:sz w:val="24"/>
          <w:szCs w:val="24"/>
        </w:rPr>
        <w:t>Primarily</w:t>
      </w:r>
      <w:r w:rsidR="00750F80" w:rsidRPr="00952A89">
        <w:rPr>
          <w:rFonts w:ascii="Times New Roman" w:hAnsi="Times New Roman" w:cs="Times New Roman"/>
          <w:sz w:val="24"/>
          <w:szCs w:val="24"/>
        </w:rPr>
        <w:t xml:space="preserve"> reported in 13 states in 2011, Lyme disease</w:t>
      </w:r>
      <w:r w:rsidR="009B3B4C" w:rsidRPr="00952A89">
        <w:rPr>
          <w:rFonts w:ascii="Times New Roman" w:hAnsi="Times New Roman" w:cs="Times New Roman"/>
          <w:sz w:val="24"/>
          <w:szCs w:val="24"/>
        </w:rPr>
        <w:t>, it was still the most commo</w:t>
      </w:r>
      <w:r w:rsidR="00C6435D" w:rsidRPr="00952A89">
        <w:rPr>
          <w:rFonts w:ascii="Times New Roman" w:hAnsi="Times New Roman" w:cs="Times New Roman"/>
          <w:sz w:val="24"/>
          <w:szCs w:val="24"/>
        </w:rPr>
        <w:t xml:space="preserve">n Nationally </w:t>
      </w:r>
      <w:proofErr w:type="spellStart"/>
      <w:r w:rsidR="00C6435D" w:rsidRPr="00952A89"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 w:rsidR="00C6435D" w:rsidRPr="00952A89">
        <w:rPr>
          <w:rFonts w:ascii="Times New Roman" w:hAnsi="Times New Roman" w:cs="Times New Roman"/>
          <w:sz w:val="24"/>
          <w:szCs w:val="24"/>
        </w:rPr>
        <w:t xml:space="preserve"> disease. Georgia was not one of those 13 states.</w:t>
      </w:r>
    </w:p>
    <w:p w:rsidR="00B90EC3" w:rsidRDefault="00B90EC3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B90EC3" w:rsidRDefault="00B90EC3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B90EC3" w:rsidRDefault="00B90EC3" w:rsidP="00952A8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B90EC3" w:rsidRPr="00B90EC3" w:rsidRDefault="00B90EC3" w:rsidP="00B90EC3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C3">
        <w:rPr>
          <w:rFonts w:ascii="Times New Roman" w:hAnsi="Times New Roman" w:cs="Times New Roman"/>
          <w:b/>
          <w:sz w:val="28"/>
          <w:szCs w:val="28"/>
        </w:rPr>
        <w:lastRenderedPageBreak/>
        <w:t>Works Cited</w:t>
      </w:r>
    </w:p>
    <w:p w:rsidR="00316829" w:rsidRDefault="00316829" w:rsidP="00952A89">
      <w:pPr>
        <w:spacing w:after="120" w:line="480" w:lineRule="auto"/>
      </w:pPr>
    </w:p>
    <w:p w:rsidR="00B90EC3" w:rsidRDefault="00B90EC3" w:rsidP="00952A89">
      <w:pPr>
        <w:spacing w:after="120" w:line="480" w:lineRule="auto"/>
      </w:pPr>
      <w:r w:rsidRPr="00B90EC3">
        <w:t>http://www.cdc.gov/lyme/</w:t>
      </w:r>
    </w:p>
    <w:sectPr w:rsidR="00B90EC3" w:rsidSect="0084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826EC"/>
    <w:rsid w:val="00114F83"/>
    <w:rsid w:val="00211D2A"/>
    <w:rsid w:val="00262AC0"/>
    <w:rsid w:val="00316829"/>
    <w:rsid w:val="00596F5C"/>
    <w:rsid w:val="006A31F1"/>
    <w:rsid w:val="00743ADD"/>
    <w:rsid w:val="00750F80"/>
    <w:rsid w:val="0084737A"/>
    <w:rsid w:val="00870065"/>
    <w:rsid w:val="008A67A4"/>
    <w:rsid w:val="009147E9"/>
    <w:rsid w:val="00952A89"/>
    <w:rsid w:val="009826EC"/>
    <w:rsid w:val="009B3B4C"/>
    <w:rsid w:val="009E1B63"/>
    <w:rsid w:val="009F15F8"/>
    <w:rsid w:val="00A146F2"/>
    <w:rsid w:val="00B90EC3"/>
    <w:rsid w:val="00C6435D"/>
    <w:rsid w:val="00C836CC"/>
    <w:rsid w:val="00E543FA"/>
    <w:rsid w:val="00FA36AA"/>
    <w:rsid w:val="00FB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VM</cp:lastModifiedBy>
  <cp:revision>2</cp:revision>
  <dcterms:created xsi:type="dcterms:W3CDTF">2013-05-01T01:42:00Z</dcterms:created>
  <dcterms:modified xsi:type="dcterms:W3CDTF">2013-05-01T01:42:00Z</dcterms:modified>
</cp:coreProperties>
</file>